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4528" w14:textId="57F063BE" w:rsidR="008B7207" w:rsidRDefault="00FE0B11" w:rsidP="008B720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2D2D2D"/>
          <w:sz w:val="24"/>
          <w:szCs w:val="24"/>
        </w:rPr>
      </w:pPr>
      <w:r>
        <w:rPr>
          <w:rFonts w:ascii="Century Gothic,Bold" w:hAnsi="Century Gothic,Bold" w:cs="Century Gothic,Bold"/>
          <w:b/>
          <w:bCs/>
          <w:noProof/>
          <w:color w:val="2D2D2D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C2F5973" wp14:editId="4E7C29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957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32" y="21046"/>
                <wp:lineTo x="2133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207">
        <w:rPr>
          <w:rFonts w:ascii="Century Gothic,Bold" w:hAnsi="Century Gothic,Bold" w:cs="Century Gothic,Bold"/>
          <w:b/>
          <w:bCs/>
          <w:color w:val="2D2D2D"/>
          <w:sz w:val="24"/>
          <w:szCs w:val="24"/>
        </w:rPr>
        <w:t>Montessori Elementary Educator/Teacher</w:t>
      </w:r>
    </w:p>
    <w:p w14:paraId="6619FD50" w14:textId="398423C0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Want to learn about the most inspiring and intuitive methodology for teaching? Are you a</w:t>
      </w:r>
      <w:r w:rsidR="003C3B9F">
        <w:rPr>
          <w:rFonts w:ascii="Century Gothic" w:hAnsi="Century Gothic" w:cs="Century Gothic"/>
          <w:color w:val="2D2D2D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2D2D2D"/>
          <w:sz w:val="24"/>
          <w:szCs w:val="24"/>
        </w:rPr>
        <w:t>Renaissance person, with interests in many things? A jack/jill of all trades and master ofnone? Do you want to make a difference in the future of the world? We are looking for aFull-Time Elementary Teacher to join our staff in the fall for a 9.7 month contract (year-round</w:t>
      </w:r>
      <w:r w:rsidR="003C3B9F">
        <w:rPr>
          <w:rFonts w:ascii="Century Gothic" w:hAnsi="Century Gothic" w:cs="Century Gothic"/>
          <w:color w:val="2D2D2D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2D2D2D"/>
          <w:sz w:val="24"/>
          <w:szCs w:val="24"/>
        </w:rPr>
        <w:t>available also).</w:t>
      </w:r>
    </w:p>
    <w:p w14:paraId="205464BC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</w:p>
    <w:p w14:paraId="0E17C680" w14:textId="4FD7AEA9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The Montessori Elementary teacher teaches to the students' strengths while challenging their</w:t>
      </w:r>
    </w:p>
    <w:p w14:paraId="4126C736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weaknesses. In Montessori, the Elementary classroom encompasses grades 1 - 6, so the</w:t>
      </w:r>
    </w:p>
    <w:p w14:paraId="07B52AA1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teacher needs to be a generalist. He/she must individualize instruction per child,</w:t>
      </w:r>
    </w:p>
    <w:p w14:paraId="4C3104F4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comprehending each child's developmental plane. As the guide, you may have to teach</w:t>
      </w:r>
    </w:p>
    <w:p w14:paraId="0F97F3C3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yourself how to use specific Montessori materials to better convey individual lessons to the</w:t>
      </w:r>
    </w:p>
    <w:p w14:paraId="536F41A0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children. The teacher will tend to the emotional, social, cognitive, and spiritual needs of</w:t>
      </w:r>
    </w:p>
    <w:p w14:paraId="6E358365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each child in the classroom, all the while creating a welcoming, homey and inviting</w:t>
      </w:r>
    </w:p>
    <w:p w14:paraId="15FEA597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classroom space.</w:t>
      </w:r>
    </w:p>
    <w:p w14:paraId="589E08CC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</w:p>
    <w:p w14:paraId="65235AE9" w14:textId="60A943E1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You will be working in our Elementary classroom with children ages 6 to 11 years with</w:t>
      </w:r>
    </w:p>
    <w:p w14:paraId="18637A4F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approximately 10 children. Your work hours will be 8 am to 3 pm, but could change</w:t>
      </w:r>
    </w:p>
    <w:p w14:paraId="3B57DE20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depending on needs of the school. Additional or fewer work hours are negotiable.</w:t>
      </w:r>
    </w:p>
    <w:p w14:paraId="34F138A8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As a small, private school with a close-knit staff/child/parent community, our goal is to</w:t>
      </w:r>
    </w:p>
    <w:p w14:paraId="2517665D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create a living environment where children, our hope for the future, can thrive. We follow</w:t>
      </w:r>
    </w:p>
    <w:p w14:paraId="0DBED5C1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Montessori principles and are more than happy to train you in this methodology. Yadkin Path</w:t>
      </w:r>
    </w:p>
    <w:p w14:paraId="6D1B0A07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is a family so we are looking for individuals who are interested in staying with us long-term.</w:t>
      </w:r>
    </w:p>
    <w:p w14:paraId="23374A10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2D2D2D"/>
          <w:sz w:val="24"/>
          <w:szCs w:val="24"/>
        </w:rPr>
      </w:pPr>
    </w:p>
    <w:p w14:paraId="415CA23C" w14:textId="41C44FD4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,Bold" w:hAnsi="Century Gothic,Bold" w:cs="Century Gothic,Bold"/>
          <w:b/>
          <w:bCs/>
          <w:color w:val="2D2D2D"/>
          <w:sz w:val="24"/>
          <w:szCs w:val="24"/>
        </w:rPr>
        <w:t>Preferred</w:t>
      </w:r>
      <w:r>
        <w:rPr>
          <w:rFonts w:ascii="Century Gothic" w:hAnsi="Century Gothic" w:cs="Century Gothic"/>
          <w:color w:val="2D2D2D"/>
          <w:sz w:val="24"/>
          <w:szCs w:val="24"/>
        </w:rPr>
        <w:t>:</w:t>
      </w:r>
    </w:p>
    <w:p w14:paraId="19C89CA9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Segoe UI Symbol" w:eastAsia="Wingdings-Regular" w:hAnsi="Segoe UI Symbol" w:cs="Segoe UI Symbol"/>
          <w:color w:val="2D2D2D"/>
          <w:sz w:val="24"/>
          <w:szCs w:val="24"/>
        </w:rPr>
        <w:t>❖</w:t>
      </w:r>
      <w:r>
        <w:rPr>
          <w:rFonts w:ascii="Wingdings-Regular" w:eastAsia="Wingdings-Regular" w:hAnsi="Century Gothic,Bold" w:cs="Wingdings-Regular"/>
          <w:color w:val="2D2D2D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2D2D2D"/>
          <w:sz w:val="24"/>
          <w:szCs w:val="24"/>
        </w:rPr>
        <w:t>Knowledge of or personal/professional experience with Montessori, Waldorf, Reggio</w:t>
      </w:r>
    </w:p>
    <w:p w14:paraId="402EB019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Segoe UI Symbol" w:eastAsia="Wingdings-Regular" w:hAnsi="Segoe UI Symbol" w:cs="Segoe UI Symbol"/>
          <w:color w:val="2D2D2D"/>
          <w:sz w:val="24"/>
          <w:szCs w:val="24"/>
        </w:rPr>
        <w:t>❖</w:t>
      </w:r>
      <w:r>
        <w:rPr>
          <w:rFonts w:ascii="Wingdings-Regular" w:eastAsia="Wingdings-Regular" w:hAnsi="Century Gothic,Bold" w:cs="Wingdings-Regular"/>
          <w:color w:val="2D2D2D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2D2D2D"/>
          <w:sz w:val="24"/>
          <w:szCs w:val="24"/>
        </w:rPr>
        <w:t>Homey sense of interior design</w:t>
      </w:r>
    </w:p>
    <w:p w14:paraId="5A268B78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Segoe UI Symbol" w:eastAsia="Wingdings-Regular" w:hAnsi="Segoe UI Symbol" w:cs="Segoe UI Symbol"/>
          <w:color w:val="2D2D2D"/>
          <w:sz w:val="24"/>
          <w:szCs w:val="24"/>
        </w:rPr>
        <w:t>❖</w:t>
      </w:r>
      <w:r>
        <w:rPr>
          <w:rFonts w:ascii="Wingdings-Regular" w:eastAsia="Wingdings-Regular" w:hAnsi="Century Gothic,Bold" w:cs="Wingdings-Regular"/>
          <w:color w:val="2D2D2D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2D2D2D"/>
          <w:sz w:val="24"/>
          <w:szCs w:val="24"/>
        </w:rPr>
        <w:t>Strong interest in the natural world</w:t>
      </w:r>
    </w:p>
    <w:p w14:paraId="607C7C31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2D2D2D"/>
          <w:sz w:val="24"/>
          <w:szCs w:val="24"/>
        </w:rPr>
      </w:pPr>
    </w:p>
    <w:p w14:paraId="13C15303" w14:textId="1B211DAF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,Bold" w:hAnsi="Century Gothic,Bold" w:cs="Century Gothic,Bold"/>
          <w:b/>
          <w:bCs/>
          <w:color w:val="2D2D2D"/>
          <w:sz w:val="24"/>
          <w:szCs w:val="24"/>
        </w:rPr>
        <w:t>Requirements</w:t>
      </w:r>
      <w:r>
        <w:rPr>
          <w:rFonts w:ascii="Century Gothic" w:hAnsi="Century Gothic" w:cs="Century Gothic"/>
          <w:color w:val="2D2D2D"/>
          <w:sz w:val="24"/>
          <w:szCs w:val="24"/>
        </w:rPr>
        <w:t>:</w:t>
      </w:r>
    </w:p>
    <w:p w14:paraId="7A9A5A73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Segoe UI Symbol" w:eastAsia="Wingdings-Regular" w:hAnsi="Segoe UI Symbol" w:cs="Segoe UI Symbol"/>
          <w:color w:val="2D2D2D"/>
          <w:sz w:val="24"/>
          <w:szCs w:val="24"/>
        </w:rPr>
        <w:t>✓</w:t>
      </w:r>
      <w:r>
        <w:rPr>
          <w:rFonts w:ascii="Wingdings-Regular" w:eastAsia="Wingdings-Regular" w:hAnsi="Century Gothic,Bold" w:cs="Wingdings-Regular"/>
          <w:color w:val="2D2D2D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2D2D2D"/>
          <w:sz w:val="24"/>
          <w:szCs w:val="24"/>
        </w:rPr>
        <w:t>Experience working in a classroom with children 6 - 11 years</w:t>
      </w:r>
    </w:p>
    <w:p w14:paraId="0E8CEF1B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Segoe UI Symbol" w:eastAsia="Wingdings-Regular" w:hAnsi="Segoe UI Symbol" w:cs="Segoe UI Symbol"/>
          <w:color w:val="2D2D2D"/>
          <w:sz w:val="24"/>
          <w:szCs w:val="24"/>
        </w:rPr>
        <w:t>✓</w:t>
      </w:r>
      <w:r>
        <w:rPr>
          <w:rFonts w:ascii="Wingdings-Regular" w:eastAsia="Wingdings-Regular" w:hAnsi="Century Gothic,Bold" w:cs="Wingdings-Regular"/>
          <w:color w:val="2D2D2D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2D2D2D"/>
          <w:sz w:val="24"/>
          <w:szCs w:val="24"/>
        </w:rPr>
        <w:t>Long-term employment committed</w:t>
      </w:r>
    </w:p>
    <w:p w14:paraId="4FBDA611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Segoe UI Symbol" w:eastAsia="Wingdings-Regular" w:hAnsi="Segoe UI Symbol" w:cs="Segoe UI Symbol"/>
          <w:color w:val="2D2D2D"/>
          <w:sz w:val="24"/>
          <w:szCs w:val="24"/>
        </w:rPr>
        <w:t>✓</w:t>
      </w:r>
      <w:r>
        <w:rPr>
          <w:rFonts w:ascii="Wingdings-Regular" w:eastAsia="Wingdings-Regular" w:hAnsi="Century Gothic,Bold" w:cs="Wingdings-Regular"/>
          <w:color w:val="2D2D2D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2D2D2D"/>
          <w:sz w:val="24"/>
          <w:szCs w:val="24"/>
        </w:rPr>
        <w:t>Good communication skills</w:t>
      </w:r>
    </w:p>
    <w:p w14:paraId="3998AA0D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Segoe UI Symbol" w:eastAsia="Wingdings-Regular" w:hAnsi="Segoe UI Symbol" w:cs="Segoe UI Symbol"/>
          <w:color w:val="2D2D2D"/>
          <w:sz w:val="24"/>
          <w:szCs w:val="24"/>
        </w:rPr>
        <w:t>✓</w:t>
      </w:r>
      <w:r>
        <w:rPr>
          <w:rFonts w:ascii="Wingdings-Regular" w:eastAsia="Wingdings-Regular" w:hAnsi="Century Gothic,Bold" w:cs="Wingdings-Regular"/>
          <w:color w:val="2D2D2D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2D2D2D"/>
          <w:sz w:val="24"/>
          <w:szCs w:val="24"/>
        </w:rPr>
        <w:t>Comfortable with technology and willing to learn new skills</w:t>
      </w:r>
    </w:p>
    <w:p w14:paraId="30C08054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Segoe UI Symbol" w:eastAsia="Wingdings-Regular" w:hAnsi="Segoe UI Symbol" w:cs="Segoe UI Symbol"/>
          <w:color w:val="2D2D2D"/>
          <w:sz w:val="24"/>
          <w:szCs w:val="24"/>
        </w:rPr>
        <w:t>✓</w:t>
      </w:r>
      <w:r>
        <w:rPr>
          <w:rFonts w:ascii="Wingdings-Regular" w:eastAsia="Wingdings-Regular" w:hAnsi="Century Gothic,Bold" w:cs="Wingdings-Regular"/>
          <w:color w:val="2D2D2D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2D2D2D"/>
          <w:sz w:val="24"/>
          <w:szCs w:val="24"/>
        </w:rPr>
        <w:t>Strong organizational skills</w:t>
      </w:r>
    </w:p>
    <w:p w14:paraId="6407D48E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Segoe UI Symbol" w:eastAsia="Wingdings-Regular" w:hAnsi="Segoe UI Symbol" w:cs="Segoe UI Symbol"/>
          <w:color w:val="2D2D2D"/>
          <w:sz w:val="24"/>
          <w:szCs w:val="24"/>
        </w:rPr>
        <w:t>✓</w:t>
      </w:r>
      <w:r>
        <w:rPr>
          <w:rFonts w:ascii="Wingdings-Regular" w:eastAsia="Wingdings-Regular" w:hAnsi="Century Gothic,Bold" w:cs="Wingdings-Regular"/>
          <w:color w:val="2D2D2D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2D2D2D"/>
          <w:sz w:val="24"/>
          <w:szCs w:val="24"/>
        </w:rPr>
        <w:t>Bachelor’s degree in Psychology, Sociology, Art, Design, English or Literature, Religion</w:t>
      </w:r>
    </w:p>
    <w:p w14:paraId="1B7234B6" w14:textId="22B557CB" w:rsidR="008B7207" w:rsidRDefault="008B7207" w:rsidP="008B7207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2D2D2D"/>
          <w:sz w:val="24"/>
          <w:szCs w:val="24"/>
        </w:rPr>
      </w:pPr>
      <w:r>
        <w:rPr>
          <w:rFonts w:ascii="Century Gothic" w:hAnsi="Century Gothic" w:cs="Century Gothic"/>
          <w:color w:val="2D2D2D"/>
          <w:sz w:val="24"/>
          <w:szCs w:val="24"/>
        </w:rPr>
        <w:t>and/or Philosophy, Biology, Zoology, Sustainable Living, and others</w:t>
      </w:r>
    </w:p>
    <w:p w14:paraId="1914E692" w14:textId="48CB5153" w:rsidR="008B7207" w:rsidRDefault="00170C70" w:rsidP="008B7207">
      <w:pPr>
        <w:autoSpaceDE w:val="0"/>
        <w:autoSpaceDN w:val="0"/>
        <w:adjustRightInd w:val="0"/>
        <w:spacing w:after="0" w:line="240" w:lineRule="auto"/>
        <w:rPr>
          <w:rFonts w:ascii="InkFree" w:hAnsi="InkFree" w:cs="InkFree"/>
          <w:color w:val="4472C5"/>
          <w:sz w:val="36"/>
          <w:szCs w:val="36"/>
        </w:rPr>
      </w:pPr>
      <w:r w:rsidRPr="00CB2D6C">
        <w:rPr>
          <w:rFonts w:ascii="Ink Free" w:hAnsi="Ink Free"/>
          <w:b/>
          <w:bCs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E01169" wp14:editId="0294240A">
            <wp:simplePos x="0" y="0"/>
            <wp:positionH relativeFrom="margin">
              <wp:posOffset>1476375</wp:posOffset>
            </wp:positionH>
            <wp:positionV relativeFrom="paragraph">
              <wp:posOffset>210185</wp:posOffset>
            </wp:positionV>
            <wp:extent cx="428625" cy="400050"/>
            <wp:effectExtent l="0" t="0" r="9525" b="0"/>
            <wp:wrapNone/>
            <wp:docPr id="7" name="Graphic 7" descr="Handshak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Handshake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4CA27" w14:textId="4C95C480" w:rsidR="008B7207" w:rsidRPr="00170C70" w:rsidRDefault="008B7207" w:rsidP="00170C70">
      <w:pPr>
        <w:autoSpaceDE w:val="0"/>
        <w:autoSpaceDN w:val="0"/>
        <w:adjustRightInd w:val="0"/>
        <w:spacing w:after="0" w:line="240" w:lineRule="auto"/>
        <w:jc w:val="center"/>
        <w:rPr>
          <w:rFonts w:ascii="Ink Free" w:hAnsi="Ink Free" w:cs="InkFree"/>
          <w:b/>
          <w:bCs/>
          <w:color w:val="4472C5"/>
          <w:sz w:val="36"/>
          <w:szCs w:val="36"/>
        </w:rPr>
      </w:pPr>
      <w:r w:rsidRPr="00170C70">
        <w:rPr>
          <w:rFonts w:ascii="Ink Free" w:hAnsi="Ink Free" w:cs="InkFree"/>
          <w:b/>
          <w:bCs/>
          <w:color w:val="4472C5"/>
          <w:sz w:val="36"/>
          <w:szCs w:val="36"/>
        </w:rPr>
        <w:t>Click</w:t>
      </w:r>
      <w:r w:rsidR="00170C70" w:rsidRPr="00170C70">
        <w:rPr>
          <w:rFonts w:ascii="Ink Free" w:hAnsi="Ink Free" w:cs="InkFree"/>
          <w:b/>
          <w:bCs/>
          <w:color w:val="4472C5"/>
          <w:sz w:val="36"/>
          <w:szCs w:val="36"/>
        </w:rPr>
        <w:t xml:space="preserve"> this link           </w:t>
      </w:r>
      <w:r w:rsidRPr="00170C70">
        <w:rPr>
          <w:rFonts w:ascii="Ink Free" w:hAnsi="Ink Free" w:cs="InkFree"/>
          <w:b/>
          <w:bCs/>
          <w:color w:val="4472C5"/>
          <w:sz w:val="36"/>
          <w:szCs w:val="36"/>
        </w:rPr>
        <w:t>to send your resume &amp; cover letter that includes your</w:t>
      </w:r>
      <w:r w:rsidR="00170C70">
        <w:rPr>
          <w:rFonts w:ascii="Ink Free" w:hAnsi="Ink Free" w:cs="InkFree"/>
          <w:b/>
          <w:bCs/>
          <w:color w:val="4472C5"/>
          <w:sz w:val="36"/>
          <w:szCs w:val="36"/>
        </w:rPr>
        <w:t xml:space="preserve"> </w:t>
      </w:r>
      <w:r w:rsidRPr="00170C70">
        <w:rPr>
          <w:rFonts w:ascii="Ink Free" w:hAnsi="Ink Free" w:cs="InkFree"/>
          <w:b/>
          <w:bCs/>
          <w:color w:val="4472C5"/>
          <w:sz w:val="36"/>
          <w:szCs w:val="36"/>
        </w:rPr>
        <w:t xml:space="preserve">personal statement of interest. </w:t>
      </w:r>
      <w:r w:rsidRPr="00FE0B11">
        <w:rPr>
          <w:rFonts w:ascii="Ink Free" w:hAnsi="Ink Free" w:cs="InkFree"/>
          <w:b/>
          <w:bCs/>
          <w:color w:val="4472C5"/>
          <w:sz w:val="36"/>
          <w:szCs w:val="36"/>
          <w:u w:val="single"/>
        </w:rPr>
        <w:t>Thank you!</w:t>
      </w:r>
    </w:p>
    <w:p w14:paraId="554E8C0D" w14:textId="77777777" w:rsidR="008B7207" w:rsidRDefault="008B7207" w:rsidP="008B7207">
      <w:pPr>
        <w:autoSpaceDE w:val="0"/>
        <w:autoSpaceDN w:val="0"/>
        <w:adjustRightInd w:val="0"/>
        <w:spacing w:after="0" w:line="240" w:lineRule="auto"/>
        <w:rPr>
          <w:rFonts w:ascii="InkFree" w:hAnsi="InkFree" w:cs="InkFree"/>
          <w:color w:val="00B150"/>
          <w:sz w:val="40"/>
          <w:szCs w:val="40"/>
        </w:rPr>
      </w:pPr>
    </w:p>
    <w:p w14:paraId="224C0818" w14:textId="1FBD85C9" w:rsidR="008B7207" w:rsidRPr="00FE0B11" w:rsidRDefault="008B7207" w:rsidP="00FE0B11">
      <w:pPr>
        <w:autoSpaceDE w:val="0"/>
        <w:autoSpaceDN w:val="0"/>
        <w:adjustRightInd w:val="0"/>
        <w:spacing w:after="0" w:line="240" w:lineRule="auto"/>
        <w:jc w:val="center"/>
        <w:rPr>
          <w:rFonts w:ascii="Ink Free" w:hAnsi="Ink Free" w:cs="InkFree"/>
          <w:b/>
          <w:bCs/>
          <w:color w:val="00B150"/>
          <w:sz w:val="32"/>
          <w:szCs w:val="32"/>
        </w:rPr>
      </w:pPr>
      <w:r w:rsidRPr="00FE0B11">
        <w:rPr>
          <w:rFonts w:ascii="Ink Free" w:hAnsi="Ink Free" w:cs="InkFree"/>
          <w:b/>
          <w:bCs/>
          <w:color w:val="00B150"/>
          <w:sz w:val="40"/>
          <w:szCs w:val="40"/>
        </w:rPr>
        <w:t>Also</w:t>
      </w:r>
      <w:r w:rsidRPr="00FE0B11">
        <w:rPr>
          <w:rFonts w:ascii="Ink Free" w:hAnsi="Ink Free" w:cs="InkFree"/>
          <w:b/>
          <w:bCs/>
          <w:color w:val="00B150"/>
          <w:sz w:val="32"/>
          <w:szCs w:val="32"/>
        </w:rPr>
        <w:t>, if you really want to be “on the ball”, complete the linked YPM</w:t>
      </w:r>
      <w:r w:rsidR="00FE0B11">
        <w:rPr>
          <w:rFonts w:ascii="Ink Free" w:hAnsi="Ink Free" w:cs="InkFree"/>
          <w:b/>
          <w:bCs/>
          <w:color w:val="00B150"/>
          <w:sz w:val="32"/>
          <w:szCs w:val="32"/>
        </w:rPr>
        <w:t>S</w:t>
      </w:r>
      <w:r w:rsidRPr="00FE0B11">
        <w:rPr>
          <w:rFonts w:ascii="Ink Free" w:hAnsi="Ink Free" w:cs="InkFree"/>
          <w:b/>
          <w:bCs/>
          <w:color w:val="00B150"/>
          <w:sz w:val="32"/>
          <w:szCs w:val="32"/>
        </w:rPr>
        <w:t xml:space="preserve"> Employee</w:t>
      </w:r>
    </w:p>
    <w:p w14:paraId="59DF56F6" w14:textId="77777777" w:rsidR="008B7207" w:rsidRPr="00FE0B11" w:rsidRDefault="008B7207" w:rsidP="00FE0B11">
      <w:pPr>
        <w:autoSpaceDE w:val="0"/>
        <w:autoSpaceDN w:val="0"/>
        <w:adjustRightInd w:val="0"/>
        <w:spacing w:after="0" w:line="240" w:lineRule="auto"/>
        <w:jc w:val="center"/>
        <w:rPr>
          <w:rFonts w:ascii="Ink Free" w:hAnsi="Ink Free" w:cs="InkFree"/>
          <w:b/>
          <w:bCs/>
          <w:color w:val="00B150"/>
          <w:sz w:val="32"/>
          <w:szCs w:val="32"/>
        </w:rPr>
      </w:pPr>
      <w:r w:rsidRPr="00FE0B11">
        <w:rPr>
          <w:rFonts w:ascii="Ink Free" w:hAnsi="Ink Free" w:cs="InkFree"/>
          <w:b/>
          <w:bCs/>
          <w:color w:val="00B150"/>
          <w:sz w:val="32"/>
          <w:szCs w:val="32"/>
        </w:rPr>
        <w:t>Application and send it with your resume and cover letter above.</w:t>
      </w:r>
    </w:p>
    <w:p w14:paraId="16BEE6F8" w14:textId="3D3106B4" w:rsidR="00700537" w:rsidRDefault="00170C70" w:rsidP="00FE0B11">
      <w:pPr>
        <w:jc w:val="center"/>
        <w:rPr>
          <w:rFonts w:ascii="Ink Free" w:hAnsi="Ink Free" w:cs="InkFree"/>
          <w:b/>
          <w:bCs/>
          <w:color w:val="0563C2"/>
          <w:sz w:val="32"/>
          <w:szCs w:val="32"/>
        </w:rPr>
      </w:pPr>
      <w:hyperlink r:id="rId9" w:history="1">
        <w:r w:rsidR="008B7207" w:rsidRPr="00FE0B11">
          <w:rPr>
            <w:rStyle w:val="Hyperlink"/>
            <w:rFonts w:ascii="Ink Free" w:hAnsi="Ink Free" w:cs="InkFree"/>
            <w:b/>
            <w:bCs/>
            <w:sz w:val="32"/>
            <w:szCs w:val="32"/>
          </w:rPr>
          <w:t>YPM Application</w:t>
        </w:r>
      </w:hyperlink>
    </w:p>
    <w:p w14:paraId="620E1348" w14:textId="77777777" w:rsidR="003C3B9F" w:rsidRPr="003B781E" w:rsidRDefault="003C3B9F" w:rsidP="003C3B9F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jc w:val="center"/>
        <w:rPr>
          <w:rFonts w:ascii="Tahoma" w:hAnsi="Tahoma" w:cs="Tahoma"/>
          <w:b/>
          <w:bCs/>
          <w:spacing w:val="80"/>
          <w:w w:val="150"/>
          <w:sz w:val="32"/>
          <w:szCs w:val="32"/>
        </w:rPr>
      </w:pP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lastRenderedPageBreak/>
        <w:t>Further</w:t>
      </w:r>
      <w:r w:rsidRPr="003B781E">
        <w:rPr>
          <w:rFonts w:ascii="Tahoma" w:hAnsi="Tahoma" w:cs="Tahoma"/>
          <w:b/>
          <w:bCs/>
          <w:spacing w:val="40"/>
          <w:sz w:val="32"/>
          <w:szCs w:val="32"/>
          <w:u w:val="single"/>
        </w:rPr>
        <w:t xml:space="preserve"> </w:t>
      </w: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t>Information</w:t>
      </w:r>
    </w:p>
    <w:p w14:paraId="51069748" w14:textId="77777777" w:rsidR="003C3B9F" w:rsidRPr="003B781E" w:rsidRDefault="003C3B9F" w:rsidP="003C3B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4E6951A" w14:textId="77777777" w:rsidR="003C3B9F" w:rsidRPr="003C3B9F" w:rsidRDefault="003C3B9F" w:rsidP="003C3B9F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  <w:u w:val="single"/>
        </w:rPr>
      </w:pPr>
      <w:r w:rsidRPr="003C3B9F"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  <w:u w:val="single"/>
        </w:rPr>
        <w:t>To work in education or any form of child care in North Carolina, one must have:</w:t>
      </w:r>
    </w:p>
    <w:p w14:paraId="1CF2C829" w14:textId="77777777" w:rsidR="003C3B9F" w:rsidRPr="003B781E" w:rsidRDefault="003C3B9F" w:rsidP="003C3B9F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</w:rPr>
      </w:pPr>
    </w:p>
    <w:p w14:paraId="28F58BD6" w14:textId="77777777" w:rsidR="003C3B9F" w:rsidRPr="003C3B9F" w:rsidRDefault="003C3B9F" w:rsidP="003C3B9F">
      <w:pPr>
        <w:numPr>
          <w:ilvl w:val="0"/>
          <w:numId w:val="1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C3B9F">
        <w:rPr>
          <w:rFonts w:ascii="Century Gothic" w:hAnsi="Century Gothic" w:cs="Trebuchet MS"/>
          <w:color w:val="333333"/>
          <w:sz w:val="24"/>
          <w:szCs w:val="24"/>
        </w:rPr>
        <w:t>A qualifying Child Care Criminal Background Check Letter</w:t>
      </w:r>
    </w:p>
    <w:p w14:paraId="6F025A65" w14:textId="77777777" w:rsidR="003C3B9F" w:rsidRPr="003C3B9F" w:rsidRDefault="003C3B9F" w:rsidP="003C3B9F">
      <w:pPr>
        <w:numPr>
          <w:ilvl w:val="1"/>
          <w:numId w:val="1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C3B9F">
        <w:rPr>
          <w:rFonts w:ascii="Century Gothic" w:hAnsi="Century Gothic" w:cs="Trebuchet MS"/>
          <w:color w:val="333333"/>
          <w:sz w:val="24"/>
          <w:szCs w:val="24"/>
        </w:rPr>
        <w:t>$26.50 paid online</w:t>
      </w:r>
    </w:p>
    <w:p w14:paraId="4852C3BC" w14:textId="77777777" w:rsidR="003C3B9F" w:rsidRPr="003C3B9F" w:rsidRDefault="003C3B9F" w:rsidP="003C3B9F">
      <w:pPr>
        <w:numPr>
          <w:ilvl w:val="1"/>
          <w:numId w:val="1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sz w:val="24"/>
          <w:szCs w:val="24"/>
        </w:rPr>
      </w:pPr>
      <w:r w:rsidRPr="003C3B9F">
        <w:rPr>
          <w:rFonts w:ascii="Century Gothic" w:hAnsi="Century Gothic" w:cs="Trebuchet MS"/>
          <w:color w:val="333333"/>
          <w:sz w:val="24"/>
          <w:szCs w:val="24"/>
        </w:rPr>
        <w:t xml:space="preserve">To complete your background check now, </w:t>
      </w:r>
      <w:hyperlink r:id="rId10" w:history="1">
        <w:r w:rsidRPr="003C3B9F">
          <w:rPr>
            <w:rFonts w:ascii="Century Gothic" w:hAnsi="Century Gothic" w:cs="Trebuchet MS"/>
            <w:color w:val="0462C1"/>
            <w:sz w:val="24"/>
            <w:szCs w:val="24"/>
          </w:rPr>
          <w:t>CLICK HERE</w:t>
        </w:r>
      </w:hyperlink>
    </w:p>
    <w:p w14:paraId="2A2BE4A1" w14:textId="77777777" w:rsidR="003C3B9F" w:rsidRPr="003C3B9F" w:rsidRDefault="003C3B9F" w:rsidP="003C3B9F">
      <w:pPr>
        <w:numPr>
          <w:ilvl w:val="0"/>
          <w:numId w:val="1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C3B9F">
        <w:rPr>
          <w:rFonts w:ascii="Century Gothic" w:hAnsi="Century Gothic" w:cs="Trebuchet MS"/>
          <w:color w:val="333333"/>
          <w:sz w:val="24"/>
          <w:szCs w:val="24"/>
        </w:rPr>
        <w:t>Electronic Fingerprinting Report</w:t>
      </w:r>
    </w:p>
    <w:p w14:paraId="70EECC74" w14:textId="77777777" w:rsidR="003C3B9F" w:rsidRPr="003C3B9F" w:rsidRDefault="003C3B9F" w:rsidP="003C3B9F">
      <w:pPr>
        <w:numPr>
          <w:ilvl w:val="1"/>
          <w:numId w:val="1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C3B9F">
        <w:rPr>
          <w:rFonts w:ascii="Century Gothic" w:hAnsi="Century Gothic" w:cs="Trebuchet MS"/>
          <w:color w:val="333333"/>
          <w:sz w:val="24"/>
          <w:szCs w:val="24"/>
        </w:rPr>
        <w:t>Done Locally (</w:t>
      </w:r>
      <w:hyperlink r:id="rId11" w:history="1">
        <w:r w:rsidRPr="003C3B9F">
          <w:rPr>
            <w:rFonts w:ascii="Century Gothic" w:hAnsi="Century Gothic" w:cs="Trebuchet MS"/>
            <w:color w:val="0462C1"/>
            <w:sz w:val="24"/>
            <w:szCs w:val="24"/>
            <w:u w:val="single"/>
          </w:rPr>
          <w:t>Rowan Sheriff's Dept</w:t>
        </w:r>
      </w:hyperlink>
      <w:r w:rsidRPr="003C3B9F">
        <w:rPr>
          <w:rFonts w:ascii="Century Gothic" w:hAnsi="Century Gothic" w:cs="Trebuchet MS"/>
          <w:color w:val="333333"/>
          <w:sz w:val="24"/>
          <w:szCs w:val="24"/>
        </w:rPr>
        <w:t>)</w:t>
      </w:r>
    </w:p>
    <w:p w14:paraId="1426616C" w14:textId="77777777" w:rsidR="003C3B9F" w:rsidRPr="003C3B9F" w:rsidRDefault="003C3B9F" w:rsidP="003C3B9F">
      <w:pPr>
        <w:numPr>
          <w:ilvl w:val="1"/>
          <w:numId w:val="1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sz w:val="24"/>
          <w:szCs w:val="24"/>
        </w:rPr>
      </w:pPr>
      <w:r w:rsidRPr="003C3B9F">
        <w:rPr>
          <w:rFonts w:ascii="Century Gothic" w:hAnsi="Century Gothic" w:cs="Trebuchet MS"/>
          <w:color w:val="333333"/>
          <w:sz w:val="24"/>
          <w:szCs w:val="24"/>
        </w:rPr>
        <w:t xml:space="preserve">Or see approved list for other locations here: </w:t>
      </w:r>
      <w:hyperlink r:id="rId12" w:history="1">
        <w:r w:rsidRPr="003C3B9F">
          <w:rPr>
            <w:rFonts w:ascii="Century Gothic" w:hAnsi="Century Gothic" w:cs="Trebuchet MS"/>
            <w:color w:val="0462C1"/>
            <w:sz w:val="24"/>
            <w:szCs w:val="24"/>
            <w:u w:val="single"/>
          </w:rPr>
          <w:t>Local Fingerprinting Locations</w:t>
        </w:r>
      </w:hyperlink>
    </w:p>
    <w:p w14:paraId="1F7439A3" w14:textId="77777777" w:rsidR="003C3B9F" w:rsidRPr="003C3B9F" w:rsidRDefault="003C3B9F" w:rsidP="003C3B9F">
      <w:pPr>
        <w:numPr>
          <w:ilvl w:val="1"/>
          <w:numId w:val="1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54" w:lineRule="exact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C3B9F">
        <w:rPr>
          <w:rFonts w:ascii="Century Gothic" w:hAnsi="Century Gothic" w:cs="Trebuchet MS"/>
          <w:color w:val="333333"/>
          <w:sz w:val="24"/>
          <w:szCs w:val="24"/>
        </w:rPr>
        <w:t>Cost varies depending on location chosen</w:t>
      </w:r>
    </w:p>
    <w:p w14:paraId="48D3EE0B" w14:textId="77777777" w:rsidR="003C3B9F" w:rsidRPr="003C3B9F" w:rsidRDefault="003C3B9F" w:rsidP="003C3B9F">
      <w:pPr>
        <w:numPr>
          <w:ilvl w:val="1"/>
          <w:numId w:val="1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61"/>
        <w:rPr>
          <w:rFonts w:ascii="Century Gothic" w:hAnsi="Century Gothic" w:cs="Tahoma"/>
          <w:b/>
          <w:bCs/>
          <w:color w:val="000000"/>
          <w:sz w:val="24"/>
          <w:szCs w:val="24"/>
        </w:rPr>
      </w:pPr>
      <w:r w:rsidRPr="003C3B9F">
        <w:rPr>
          <w:rFonts w:ascii="Century Gothic" w:hAnsi="Century Gothic" w:cs="Tahoma"/>
          <w:b/>
          <w:bCs/>
          <w:color w:val="000000"/>
          <w:sz w:val="24"/>
          <w:szCs w:val="24"/>
        </w:rPr>
        <w:t>This should be done within 7 days of your Criminal Background Check #1 above</w:t>
      </w:r>
    </w:p>
    <w:p w14:paraId="055FEEF2" w14:textId="77777777" w:rsidR="003C3B9F" w:rsidRPr="003C3B9F" w:rsidRDefault="003C3B9F" w:rsidP="003C3B9F">
      <w:pPr>
        <w:numPr>
          <w:ilvl w:val="0"/>
          <w:numId w:val="1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C3B9F">
        <w:rPr>
          <w:rFonts w:ascii="Century Gothic" w:hAnsi="Century Gothic" w:cs="Trebuchet MS"/>
          <w:color w:val="333333"/>
          <w:sz w:val="24"/>
          <w:szCs w:val="24"/>
        </w:rPr>
        <w:t>CPR/First Aid Training</w:t>
      </w:r>
    </w:p>
    <w:p w14:paraId="4C5E7050" w14:textId="77777777" w:rsidR="003C3B9F" w:rsidRPr="003C3B9F" w:rsidRDefault="003C3B9F" w:rsidP="003C3B9F">
      <w:pPr>
        <w:numPr>
          <w:ilvl w:val="1"/>
          <w:numId w:val="1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C3B9F">
        <w:rPr>
          <w:rFonts w:ascii="Century Gothic" w:hAnsi="Century Gothic" w:cs="Trebuchet MS"/>
          <w:color w:val="333333"/>
          <w:sz w:val="24"/>
          <w:szCs w:val="24"/>
        </w:rPr>
        <w:t>Must be done in-person, not online</w:t>
      </w:r>
    </w:p>
    <w:p w14:paraId="5E0781F4" w14:textId="77777777" w:rsidR="003C3B9F" w:rsidRPr="003C3B9F" w:rsidRDefault="003C3B9F" w:rsidP="003C3B9F">
      <w:pPr>
        <w:numPr>
          <w:ilvl w:val="1"/>
          <w:numId w:val="1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C3B9F">
        <w:rPr>
          <w:rFonts w:ascii="Century Gothic" w:hAnsi="Century Gothic" w:cs="Trebuchet MS"/>
          <w:color w:val="333333"/>
          <w:sz w:val="24"/>
          <w:szCs w:val="24"/>
        </w:rPr>
        <w:t>You can complete it within 30 days of being hired</w:t>
      </w:r>
    </w:p>
    <w:p w14:paraId="61116620" w14:textId="77777777" w:rsidR="003C3B9F" w:rsidRPr="003C3B9F" w:rsidRDefault="003C3B9F" w:rsidP="003C3B9F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6" w:after="0" w:line="254" w:lineRule="exact"/>
        <w:contextualSpacing w:val="0"/>
        <w:rPr>
          <w:rFonts w:ascii="Century Gothic" w:hAnsi="Century Gothic"/>
          <w:color w:val="333333"/>
          <w:sz w:val="24"/>
          <w:szCs w:val="24"/>
        </w:rPr>
      </w:pPr>
      <w:r w:rsidRPr="003C3B9F">
        <w:rPr>
          <w:rFonts w:ascii="Century Gothic" w:hAnsi="Century Gothic"/>
          <w:color w:val="333333"/>
          <w:sz w:val="24"/>
          <w:szCs w:val="24"/>
        </w:rPr>
        <w:t>ITS SIDS Training (if working with infants)</w:t>
      </w:r>
    </w:p>
    <w:p w14:paraId="7387B675" w14:textId="6FA958D8" w:rsidR="003C3B9F" w:rsidRDefault="003C3B9F" w:rsidP="003C3B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4EC254A6" w14:textId="77777777" w:rsidR="003C3B9F" w:rsidRPr="008E3FBD" w:rsidRDefault="003C3B9F" w:rsidP="003C3B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386FA8BB" w14:textId="24039D5A" w:rsidR="003C3B9F" w:rsidRPr="003C3B9F" w:rsidRDefault="003C3B9F" w:rsidP="003C3B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333333"/>
          <w:sz w:val="32"/>
          <w:szCs w:val="32"/>
        </w:rPr>
      </w:pP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You do not have to have 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>the above four items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 done prior to being hired, but if you do have any of these completed, let us know. It is a good head star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 xml:space="preserve">t, no matter where you are employed. 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>Onc</w:t>
      </w:r>
      <w:r w:rsidR="002C7978">
        <w:rPr>
          <w:b/>
          <w:bCs/>
          <w:i/>
          <w:iCs/>
          <w:color w:val="333333"/>
          <w:sz w:val="32"/>
          <w:szCs w:val="32"/>
          <w:highlight w:val="green"/>
        </w:rPr>
        <w:t>e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 hired, we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 can discuss these items further. Thank you!</w:t>
      </w:r>
      <w:r>
        <w:rPr>
          <w:b/>
          <w:bCs/>
          <w:i/>
          <w:iCs/>
          <w:color w:val="333333"/>
          <w:sz w:val="32"/>
          <w:szCs w:val="32"/>
        </w:rPr>
        <w:t xml:space="preserve"> </w:t>
      </w:r>
      <w:r w:rsidRPr="003C3B9F">
        <w:rPr>
          <w:b/>
          <w:bCs/>
          <w:i/>
          <w:iCs/>
          <w:color w:val="333333"/>
          <w:sz w:val="32"/>
          <w:szCs w:val="32"/>
        </w:rPr>
        <w:t xml:space="preserve"> </w:t>
      </w:r>
    </w:p>
    <w:p w14:paraId="7EA3840E" w14:textId="77777777" w:rsidR="003C3B9F" w:rsidRPr="003C3B9F" w:rsidRDefault="003C3B9F" w:rsidP="00FE0B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C3B9F" w:rsidRPr="003C3B9F" w:rsidSect="008B7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nkFr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rebuchet MS"/>
        <w:b w:val="0"/>
        <w:bCs w:val="0"/>
        <w:i/>
        <w:iCs/>
        <w:color w:val="333333"/>
        <w:w w:val="93"/>
        <w:sz w:val="22"/>
        <w:szCs w:val="22"/>
      </w:rPr>
    </w:lvl>
    <w:lvl w:ilvl="1">
      <w:start w:val="1"/>
      <w:numFmt w:val="lowerLetter"/>
      <w:lvlText w:val="%2."/>
      <w:lvlJc w:val="left"/>
      <w:pPr>
        <w:ind w:left="2300" w:hanging="360"/>
      </w:pPr>
      <w:rPr>
        <w:rFonts w:ascii="Trebuchet MS" w:hAnsi="Trebuchet MS" w:cs="Trebuchet MS"/>
        <w:b w:val="0"/>
        <w:bCs w:val="0"/>
        <w:i/>
        <w:iCs/>
        <w:color w:val="333333"/>
        <w:w w:val="107"/>
        <w:sz w:val="22"/>
        <w:szCs w:val="22"/>
      </w:r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246" w:hanging="360"/>
      </w:pPr>
    </w:lvl>
    <w:lvl w:ilvl="4">
      <w:numFmt w:val="bullet"/>
      <w:lvlText w:val="•"/>
      <w:lvlJc w:val="left"/>
      <w:pPr>
        <w:ind w:left="5220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7166" w:hanging="360"/>
      </w:pPr>
    </w:lvl>
    <w:lvl w:ilvl="7">
      <w:numFmt w:val="bullet"/>
      <w:lvlText w:val="•"/>
      <w:lvlJc w:val="left"/>
      <w:pPr>
        <w:ind w:left="8140" w:hanging="360"/>
      </w:pPr>
    </w:lvl>
    <w:lvl w:ilvl="8">
      <w:numFmt w:val="bullet"/>
      <w:lvlText w:val="•"/>
      <w:lvlJc w:val="left"/>
      <w:pPr>
        <w:ind w:left="9113" w:hanging="360"/>
      </w:pPr>
    </w:lvl>
  </w:abstractNum>
  <w:num w:numId="1" w16cid:durableId="78276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61"/>
    <w:rsid w:val="00170C70"/>
    <w:rsid w:val="002C7978"/>
    <w:rsid w:val="003C3B9F"/>
    <w:rsid w:val="00700537"/>
    <w:rsid w:val="008B7207"/>
    <w:rsid w:val="00AF4B61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5F65"/>
  <w15:chartTrackingRefBased/>
  <w15:docId w15:val="{771E5199-E222-44E0-8F1C-C6A24207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2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C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ncchildcare.ncdhhs.gov/Portals/0/documents/pdf/A/approved_agency_guide.pdf?ver=2018-08-03-083318-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kinpathdir@gmail.com?subject=Please%20Consider%20Me%20For%20Your%20Afternoon%20Floater%20(Resume/Cover%20Letter%20attached)" TargetMode="External"/><Relationship Id="rId11" Type="http://schemas.openxmlformats.org/officeDocument/2006/relationships/hyperlink" Target="https://www.rowancountync.gov/485/Sheriffs-Office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ncchildcarecbc.n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New%20Hire%20Forms/YPMS%20New%20Hire%20Application%20with%20Links%20and%20Further%20Info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Tannehill</dc:creator>
  <cp:keywords/>
  <dc:description/>
  <cp:lastModifiedBy>Myra Tannehill</cp:lastModifiedBy>
  <cp:revision>2</cp:revision>
  <dcterms:created xsi:type="dcterms:W3CDTF">2022-09-12T16:31:00Z</dcterms:created>
  <dcterms:modified xsi:type="dcterms:W3CDTF">2022-09-12T16:53:00Z</dcterms:modified>
</cp:coreProperties>
</file>